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41"/>
        <w:tblW w:w="12749" w:type="dxa"/>
        <w:tblLook w:val="01E0" w:firstRow="1" w:lastRow="1" w:firstColumn="1" w:lastColumn="1" w:noHBand="0" w:noVBand="0"/>
      </w:tblPr>
      <w:tblGrid>
        <w:gridCol w:w="4928"/>
        <w:gridCol w:w="5653"/>
        <w:gridCol w:w="2168"/>
      </w:tblGrid>
      <w:tr w:rsidR="00A54D88" w:rsidRPr="00A54D88" w14:paraId="30FFA550" w14:textId="77777777" w:rsidTr="00A32016">
        <w:trPr>
          <w:cantSplit/>
          <w:trHeight w:val="368"/>
        </w:trPr>
        <w:tc>
          <w:tcPr>
            <w:tcW w:w="4928" w:type="dxa"/>
            <w:vMerge w:val="restart"/>
          </w:tcPr>
          <w:p w14:paraId="54BB1DC4" w14:textId="0EC00313" w:rsidR="00A54D88" w:rsidRPr="00A54D88" w:rsidRDefault="00A54D88" w:rsidP="00A54D88">
            <w:pPr>
              <w:suppressAutoHyphens/>
              <w:spacing w:after="0" w:line="240" w:lineRule="auto"/>
              <w:ind w:left="241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54D8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ar-SA"/>
                <w14:ligatures w14:val="none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9B3B568" wp14:editId="2B0C37A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873124</wp:posOffset>
                      </wp:positionV>
                      <wp:extent cx="5800725" cy="0"/>
                      <wp:effectExtent l="0" t="0" r="0" b="0"/>
                      <wp:wrapNone/>
                      <wp:docPr id="2" name="Łącznik prost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0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6E329"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15pt,68.75pt" to="539.9pt,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"/>
                  </w:pict>
                </mc:Fallback>
              </mc:AlternateContent>
            </w:r>
            <w:r w:rsidRPr="00A54D88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eastAsia="ar-SA"/>
                <w14:ligatures w14:val="none"/>
              </w:rPr>
              <w:drawing>
                <wp:inline distT="0" distB="0" distL="0" distR="0" wp14:anchorId="5E433E55" wp14:editId="015E9E34">
                  <wp:extent cx="1009650" cy="723900"/>
                  <wp:effectExtent l="0" t="0" r="0" b="0"/>
                  <wp:docPr id="435766" name="Obraz 1" descr="PCPR_Ketrzyn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PCPR_Ketrzyn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</w:tcPr>
          <w:p w14:paraId="2971CEB5" w14:textId="77777777" w:rsidR="00A54D88" w:rsidRPr="00A54D88" w:rsidRDefault="00A54D88" w:rsidP="00A54D88">
            <w:pPr>
              <w:suppressAutoHyphens/>
              <w:spacing w:after="0" w:line="240" w:lineRule="auto"/>
              <w:ind w:hanging="550"/>
              <w:jc w:val="center"/>
              <w:rPr>
                <w:rFonts w:ascii="Georgia" w:eastAsia="Times New Roman" w:hAnsi="Georgia" w:cs="Times New Roman"/>
                <w:spacing w:val="40"/>
                <w:kern w:val="0"/>
                <w:sz w:val="16"/>
                <w:szCs w:val="20"/>
                <w:lang w:eastAsia="ar-SA"/>
                <w14:ligatures w14:val="none"/>
              </w:rPr>
            </w:pPr>
          </w:p>
          <w:p w14:paraId="0E13BBD1" w14:textId="77777777" w:rsidR="00A54D88" w:rsidRPr="00A54D88" w:rsidRDefault="00A54D88" w:rsidP="00A54D88">
            <w:pPr>
              <w:suppressAutoHyphens/>
              <w:spacing w:after="0" w:line="240" w:lineRule="auto"/>
              <w:ind w:firstLine="175"/>
              <w:jc w:val="center"/>
              <w:rPr>
                <w:rFonts w:ascii="Georgia" w:eastAsia="Times New Roman" w:hAnsi="Georgia" w:cs="Times New Roman"/>
                <w:b/>
                <w:spacing w:val="40"/>
                <w:kern w:val="0"/>
                <w:sz w:val="16"/>
                <w:szCs w:val="20"/>
                <w:lang w:eastAsia="ar-SA"/>
                <w14:ligatures w14:val="none"/>
              </w:rPr>
            </w:pPr>
            <w:r w:rsidRPr="00A54D88">
              <w:rPr>
                <w:rFonts w:ascii="Georgia" w:eastAsia="Times New Roman" w:hAnsi="Georgia" w:cs="Times New Roman"/>
                <w:b/>
                <w:spacing w:val="40"/>
                <w:kern w:val="0"/>
                <w:sz w:val="16"/>
                <w:szCs w:val="20"/>
                <w:lang w:eastAsia="ar-SA"/>
                <w14:ligatures w14:val="none"/>
              </w:rPr>
              <w:t>POWIATOWE CENTRUM POMOCY RODZINIE</w:t>
            </w:r>
          </w:p>
          <w:p w14:paraId="2618EE09" w14:textId="77777777" w:rsidR="00A54D88" w:rsidRPr="00A54D88" w:rsidRDefault="00A54D88" w:rsidP="00A54D88">
            <w:pPr>
              <w:suppressAutoHyphens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pacing w:val="40"/>
                <w:kern w:val="0"/>
                <w:sz w:val="16"/>
                <w:szCs w:val="20"/>
                <w:lang w:eastAsia="ar-SA"/>
                <w14:ligatures w14:val="none"/>
              </w:rPr>
            </w:pPr>
            <w:r w:rsidRPr="00A54D88">
              <w:rPr>
                <w:rFonts w:ascii="Georgia" w:eastAsia="Times New Roman" w:hAnsi="Georgia" w:cs="Times New Roman"/>
                <w:b/>
                <w:spacing w:val="40"/>
                <w:kern w:val="0"/>
                <w:sz w:val="16"/>
                <w:szCs w:val="20"/>
                <w:lang w:eastAsia="ar-SA"/>
                <w14:ligatures w14:val="none"/>
              </w:rPr>
              <w:t>W KĘTRZYNIE</w:t>
            </w:r>
          </w:p>
          <w:p w14:paraId="25709016" w14:textId="77777777" w:rsidR="00A54D88" w:rsidRPr="00A54D88" w:rsidRDefault="00A54D88" w:rsidP="00A54D88">
            <w:pPr>
              <w:suppressAutoHyphens/>
              <w:spacing w:after="0" w:line="240" w:lineRule="auto"/>
              <w:jc w:val="center"/>
              <w:rPr>
                <w:rFonts w:ascii="Georgia" w:eastAsia="Times New Roman" w:hAnsi="Georgia" w:cs="Times New Roman"/>
                <w:kern w:val="0"/>
                <w:sz w:val="16"/>
                <w:szCs w:val="20"/>
                <w:lang w:eastAsia="ar-SA"/>
                <w14:ligatures w14:val="none"/>
              </w:rPr>
            </w:pPr>
            <w:r w:rsidRPr="00A54D88">
              <w:rPr>
                <w:rFonts w:ascii="Georgia" w:eastAsia="Times New Roman" w:hAnsi="Georgia" w:cs="Times New Roman"/>
                <w:kern w:val="0"/>
                <w:sz w:val="16"/>
                <w:szCs w:val="20"/>
                <w:lang w:eastAsia="ar-SA"/>
                <w14:ligatures w14:val="none"/>
              </w:rPr>
              <w:t>ul. Pocztowa 9</w:t>
            </w:r>
          </w:p>
          <w:p w14:paraId="6A545409" w14:textId="77777777" w:rsidR="00A54D88" w:rsidRPr="00A54D88" w:rsidRDefault="00A54D88" w:rsidP="00A54D88">
            <w:pPr>
              <w:suppressAutoHyphens/>
              <w:spacing w:after="0" w:line="240" w:lineRule="auto"/>
              <w:jc w:val="center"/>
              <w:rPr>
                <w:rFonts w:ascii="Georgia" w:eastAsia="Times New Roman" w:hAnsi="Georgia" w:cs="Times New Roman"/>
                <w:kern w:val="0"/>
                <w:sz w:val="16"/>
                <w:szCs w:val="20"/>
                <w:lang w:eastAsia="ar-SA"/>
                <w14:ligatures w14:val="none"/>
              </w:rPr>
            </w:pPr>
            <w:r w:rsidRPr="00A54D88">
              <w:rPr>
                <w:rFonts w:ascii="Georgia" w:eastAsia="Times New Roman" w:hAnsi="Georgia" w:cs="Times New Roman"/>
                <w:kern w:val="0"/>
                <w:sz w:val="16"/>
                <w:szCs w:val="20"/>
                <w:lang w:eastAsia="ar-SA"/>
                <w14:ligatures w14:val="none"/>
              </w:rPr>
              <w:t>11-400 Kętrzyn</w:t>
            </w:r>
          </w:p>
          <w:p w14:paraId="4028D861" w14:textId="77777777" w:rsidR="00A54D88" w:rsidRPr="00A54D88" w:rsidRDefault="00A54D88" w:rsidP="00A54D88">
            <w:pPr>
              <w:suppressAutoHyphens/>
              <w:spacing w:after="0" w:line="240" w:lineRule="auto"/>
              <w:jc w:val="center"/>
              <w:rPr>
                <w:rFonts w:ascii="Georgia" w:eastAsia="Times New Roman" w:hAnsi="Georgia" w:cs="Times New Roman"/>
                <w:kern w:val="0"/>
                <w:sz w:val="16"/>
                <w:szCs w:val="20"/>
                <w:lang w:eastAsia="ar-SA"/>
                <w14:ligatures w14:val="none"/>
              </w:rPr>
            </w:pPr>
            <w:r w:rsidRPr="00A54D88">
              <w:rPr>
                <w:rFonts w:ascii="Georgia" w:eastAsia="Times New Roman" w:hAnsi="Georgia" w:cs="Times New Roman"/>
                <w:kern w:val="0"/>
                <w:sz w:val="16"/>
                <w:szCs w:val="20"/>
                <w:lang w:eastAsia="ar-SA"/>
                <w14:ligatures w14:val="none"/>
              </w:rPr>
              <w:t>tel./fax.  (0-89) 751 09 00</w:t>
            </w:r>
          </w:p>
        </w:tc>
        <w:tc>
          <w:tcPr>
            <w:tcW w:w="2168" w:type="dxa"/>
            <w:vMerge w:val="restart"/>
          </w:tcPr>
          <w:p w14:paraId="7A01C56B" w14:textId="77777777" w:rsidR="00A54D88" w:rsidRPr="00A54D88" w:rsidRDefault="00A54D88" w:rsidP="00A54D88">
            <w:pPr>
              <w:suppressAutoHyphens/>
              <w:spacing w:after="0" w:line="240" w:lineRule="auto"/>
              <w:ind w:right="1132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A54D88" w:rsidRPr="00A54D88" w14:paraId="71693ED5" w14:textId="77777777" w:rsidTr="00A32016">
        <w:trPr>
          <w:cantSplit/>
          <w:trHeight w:val="117"/>
        </w:trPr>
        <w:tc>
          <w:tcPr>
            <w:tcW w:w="4928" w:type="dxa"/>
            <w:vMerge/>
            <w:vAlign w:val="center"/>
          </w:tcPr>
          <w:p w14:paraId="5A75C940" w14:textId="77777777" w:rsidR="00A54D88" w:rsidRPr="00A54D88" w:rsidRDefault="00A54D88" w:rsidP="00A54D8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53" w:type="dxa"/>
          </w:tcPr>
          <w:p w14:paraId="73B67842" w14:textId="77777777" w:rsidR="00A54D88" w:rsidRPr="00A54D88" w:rsidRDefault="00A54D88" w:rsidP="00A54D88">
            <w:pPr>
              <w:suppressAutoHyphens/>
              <w:spacing w:after="0" w:line="240" w:lineRule="auto"/>
              <w:rPr>
                <w:rFonts w:ascii="Georgia" w:eastAsia="Times New Roman" w:hAnsi="Georgia" w:cs="Times New Roman"/>
                <w:i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3A307E47" w14:textId="77777777" w:rsidR="00A54D88" w:rsidRPr="00A54D88" w:rsidRDefault="00A54D88" w:rsidP="00A54D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6D9C77CC" w14:textId="77777777" w:rsidR="00A54D88" w:rsidRPr="00A54D88" w:rsidRDefault="00A54D88" w:rsidP="00A54D88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8"/>
          <w:szCs w:val="28"/>
          <w:lang w:eastAsia="ar-SA"/>
          <w14:ligatures w14:val="none"/>
        </w:rPr>
      </w:pPr>
    </w:p>
    <w:p w14:paraId="26ACC838" w14:textId="77777777" w:rsidR="00A54D88" w:rsidRPr="00A54D88" w:rsidRDefault="00A54D88" w:rsidP="00A54D88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8"/>
          <w:szCs w:val="28"/>
          <w:lang w:eastAsia="ar-SA"/>
          <w14:ligatures w14:val="none"/>
        </w:rPr>
      </w:pPr>
      <w:r w:rsidRPr="00A54D88">
        <w:rPr>
          <w:rFonts w:ascii="Calibri" w:eastAsia="Times New Roman" w:hAnsi="Calibri" w:cs="Calibri"/>
          <w:b/>
          <w:kern w:val="0"/>
          <w:sz w:val="28"/>
          <w:szCs w:val="28"/>
          <w:lang w:eastAsia="ar-SA"/>
          <w14:ligatures w14:val="none"/>
        </w:rPr>
        <w:t xml:space="preserve">Informacja dla Klientów </w:t>
      </w:r>
    </w:p>
    <w:p w14:paraId="4D89D09A" w14:textId="77777777" w:rsidR="00A54D88" w:rsidRPr="00A54D88" w:rsidRDefault="00A54D88" w:rsidP="00A54D88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/>
          <w14:ligatures w14:val="none"/>
        </w:rPr>
      </w:pPr>
    </w:p>
    <w:p w14:paraId="3B148FFE" w14:textId="77777777" w:rsidR="00A54D88" w:rsidRPr="00A54D88" w:rsidRDefault="00A54D88" w:rsidP="00A54D88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r w:rsidRPr="00A54D88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"Obowiązek informacyjny Administratora danych osobowych w związku z przetwarzaniem danych osobowych”</w:t>
      </w:r>
    </w:p>
    <w:p w14:paraId="1EE4DA44" w14:textId="77777777" w:rsidR="00A54D88" w:rsidRPr="00A54D88" w:rsidRDefault="00A54D88" w:rsidP="00A54D88">
      <w:pPr>
        <w:suppressAutoHyphens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r w:rsidRPr="00A54D88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>Zgodnie z art. 13 ogólnego rozporządzenia o ochronie danych osobowych z dnia 27 kwietnia 2016 r. (Dz. Urz. UE L 119 z 04.05.2016) – dalej (RODO) informuje się, iż:</w:t>
      </w:r>
    </w:p>
    <w:p w14:paraId="4C96381F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Administratorem Pani/Pana danych osobowych jest Powiatowe Centrum Pomocy Rodzinie z siedzibą przy ul. Pocztowej 9 w Kętrzynie (11-400)- Powiatowy Zespół do Spraw Orzekania o Niepełnosprawności w Kętrzynie.</w:t>
      </w:r>
    </w:p>
    <w:p w14:paraId="39F3D9CD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Administrator powołał Inspektora ochrony danych z którym kontakt jest możliwy przez adres e-mail: </w:t>
      </w:r>
      <w:hyperlink r:id="rId6" w:history="1">
        <w:r w:rsidRPr="00A54D88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14:ligatures w14:val="none"/>
          </w:rPr>
          <w:t>iod@pcprketrzyn.pl</w:t>
        </w:r>
      </w:hyperlink>
      <w:r w:rsidRPr="00A54D88">
        <w:rPr>
          <w:rFonts w:ascii="Calibri" w:eastAsia="Calibri" w:hAnsi="Calibri" w:cs="Calibri"/>
          <w:color w:val="0563C1"/>
          <w:kern w:val="0"/>
          <w:sz w:val="24"/>
          <w:szCs w:val="24"/>
          <w:u w:val="single"/>
          <w14:ligatures w14:val="none"/>
        </w:rPr>
        <w:t>.</w:t>
      </w:r>
    </w:p>
    <w:p w14:paraId="5AF74D76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Pani/Pana dane osobowe przetwarzane będą w celu:</w:t>
      </w:r>
    </w:p>
    <w:p w14:paraId="5C63865A" w14:textId="77777777" w:rsidR="00A54D88" w:rsidRPr="00A54D88" w:rsidRDefault="00A54D88" w:rsidP="00A54D88">
      <w:pPr>
        <w:numPr>
          <w:ilvl w:val="1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wydawania orzeczeń o niepełnosprawności i stopniu niepełnosprawności </w:t>
      </w:r>
    </w:p>
    <w:p w14:paraId="71260668" w14:textId="77777777" w:rsidR="00A54D88" w:rsidRPr="00A54D88" w:rsidRDefault="00A54D88" w:rsidP="00A54D88">
      <w:pPr>
        <w:numPr>
          <w:ilvl w:val="1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wydawania legitymacji dokumentującej niepełnosprawność i stopień niepełnosprawności</w:t>
      </w:r>
    </w:p>
    <w:p w14:paraId="5AD0AA35" w14:textId="77777777" w:rsidR="00A54D88" w:rsidRPr="00A54D88" w:rsidRDefault="00A54D88" w:rsidP="00A54D88">
      <w:pPr>
        <w:numPr>
          <w:ilvl w:val="1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wydawania karty parkingowej</w:t>
      </w:r>
    </w:p>
    <w:p w14:paraId="121E98C9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Pani/Pana dane osobowe przetwarzane będą na podstawie art. 6 ust 1 lit c) RODO oraz art. 9 ust 2 lit. b) RODO w związku z ustawą z dnia 27 sierpnia 1997 r. o rehabilitacji zawodowej i społecznej oraz zatrudnianiu osób niepełnosprawnych (Dz. U. z 2020 r. poz. 426).</w:t>
      </w:r>
    </w:p>
    <w:p w14:paraId="3AD80F37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Administrator może przekazać Pani/Pana dane innym odbiorcom. Odbiorcą danych mogą być podmioty uzyskujące dostęp do Pani/Pana danych na podstawie powszechnie obowiązujących przepisów prawa, w tym umowy powierzenia.</w:t>
      </w:r>
    </w:p>
    <w:p w14:paraId="0DCC93AA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Pani/Pana dane osobowe będą przechowywane przez okres zgodny z przepisami ustawy z dnia 14 lipca 1983 r. o narodowym zasobie archiwalnym i archiwach oraz rozporządzeniem z dnia 18 stycznia 2011 r. prezesa rady ministrów w sprawie instrukcji kancelaryjnej, jednolitych wykazów akt oraz instrukcji w sprawie organizacji i zakresu działania archiwów państwowych. </w:t>
      </w:r>
    </w:p>
    <w:p w14:paraId="7C499CB2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Ma Pan/Pani prawo do dostępu do danych osobowych, ich sprostowania, usunięcia lub ograniczenia przetwarzania.</w:t>
      </w:r>
    </w:p>
    <w:p w14:paraId="2F0D64DB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Ma Pani/Pan prawo wniesienia skargi do organu nadzorczego – tj. Prezesa Urzędu Ochrony Danych Osobowych.</w:t>
      </w:r>
    </w:p>
    <w:p w14:paraId="2FE2F9B4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Podanie danych osobowych jest obowiązkowe ze względu na przepisy prawa. Brak podania danych osobowych uniemożliwi realizacje celu wskazanego w pkt 3.</w:t>
      </w:r>
    </w:p>
    <w:p w14:paraId="3192478E" w14:textId="77777777" w:rsidR="00A54D88" w:rsidRPr="00A54D88" w:rsidRDefault="00A54D88" w:rsidP="00A54D88">
      <w:pPr>
        <w:numPr>
          <w:ilvl w:val="0"/>
          <w:numId w:val="1"/>
        </w:numPr>
        <w:suppressAutoHyphens/>
        <w:spacing w:after="200" w:line="276" w:lineRule="auto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A54D88">
        <w:rPr>
          <w:rFonts w:ascii="Calibri" w:eastAsia="Calibri" w:hAnsi="Calibri" w:cs="Calibri"/>
          <w:kern w:val="0"/>
          <w:sz w:val="24"/>
          <w:szCs w:val="24"/>
          <w14:ligatures w14:val="none"/>
        </w:rPr>
        <w:t>W oparciu o Pani/Pana dane osobowe Administrator nie będzie podejmował wobec Pani/Pana zautomatyzowanych decyzji, w tym decyzji będących wynikiem profilowania.</w:t>
      </w:r>
    </w:p>
    <w:p w14:paraId="53CFF245" w14:textId="77777777" w:rsidR="00A54D88" w:rsidRPr="00A54D88" w:rsidRDefault="00A54D88" w:rsidP="00A54D88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</w:p>
    <w:p w14:paraId="6B8E192E" w14:textId="77777777" w:rsidR="00A54D88" w:rsidRPr="00A54D88" w:rsidRDefault="00A54D88" w:rsidP="00A54D88">
      <w:pPr>
        <w:suppressAutoHyphens/>
        <w:spacing w:after="0" w:line="240" w:lineRule="auto"/>
        <w:ind w:left="360"/>
        <w:jc w:val="right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A54D88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……………………………………..</w:t>
      </w:r>
    </w:p>
    <w:p w14:paraId="0C4037F1" w14:textId="26901ABD" w:rsidR="00CE14D0" w:rsidRPr="00A54D88" w:rsidRDefault="00A54D88" w:rsidP="00A54D88">
      <w:pPr>
        <w:suppressAutoHyphens/>
        <w:spacing w:after="0" w:line="240" w:lineRule="auto"/>
        <w:ind w:left="360"/>
        <w:jc w:val="right"/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</w:pPr>
      <w:r w:rsidRPr="00A54D88">
        <w:rPr>
          <w:rFonts w:ascii="Calibri" w:eastAsia="Times New Roman" w:hAnsi="Calibri" w:cs="Calibri"/>
          <w:kern w:val="0"/>
          <w:sz w:val="20"/>
          <w:szCs w:val="20"/>
          <w:lang w:eastAsia="ar-SA"/>
          <w14:ligatures w14:val="none"/>
        </w:rPr>
        <w:t>podpis Klienta</w:t>
      </w:r>
    </w:p>
    <w:sectPr w:rsidR="00CE14D0" w:rsidRPr="00A54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80AC7"/>
    <w:multiLevelType w:val="hybridMultilevel"/>
    <w:tmpl w:val="3A9E3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07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5F"/>
    <w:rsid w:val="00A54D88"/>
    <w:rsid w:val="00AE4A5F"/>
    <w:rsid w:val="00C74345"/>
    <w:rsid w:val="00CE14D0"/>
    <w:rsid w:val="00DD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7C22"/>
  <w15:chartTrackingRefBased/>
  <w15:docId w15:val="{7B7D54E1-79DF-42AB-B9C7-21AA01CD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4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4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4A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4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4A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4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4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4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4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A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4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4A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4A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4A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4A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4A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4A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4A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4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4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4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4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4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4A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4A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4A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4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4A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4A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cprketrzyn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Mickiewicz</dc:creator>
  <cp:keywords/>
  <dc:description/>
  <cp:lastModifiedBy>Marlena Mickiewicz</cp:lastModifiedBy>
  <cp:revision>2</cp:revision>
  <dcterms:created xsi:type="dcterms:W3CDTF">2026-07-14T06:17:00Z</dcterms:created>
  <dcterms:modified xsi:type="dcterms:W3CDTF">2026-07-14T06:17:00Z</dcterms:modified>
</cp:coreProperties>
</file>